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6D91" w14:textId="3E6E0DB5" w:rsidR="00753C88" w:rsidRPr="001237C5" w:rsidRDefault="001237C5" w:rsidP="001237C5">
      <w:pPr>
        <w:jc w:val="both"/>
        <w:rPr>
          <w:b/>
          <w:caps/>
          <w:sz w:val="20"/>
        </w:rPr>
      </w:pPr>
      <w:r w:rsidRPr="001237C5">
        <w:rPr>
          <w:b/>
          <w:caps/>
          <w:sz w:val="20"/>
        </w:rPr>
        <w:t>Obecní úřad Hlušovice</w:t>
      </w:r>
    </w:p>
    <w:p w14:paraId="14060653" w14:textId="68629A9A" w:rsidR="001237C5" w:rsidRPr="001237C5" w:rsidRDefault="001237C5" w:rsidP="001237C5">
      <w:pPr>
        <w:pStyle w:val="Normlnweb"/>
        <w:spacing w:before="0" w:beforeAutospacing="0" w:after="0" w:afterAutospacing="0"/>
      </w:pPr>
      <w:r w:rsidRPr="001237C5">
        <w:t>Hlavní 89, 783 14 Hlušovice</w:t>
      </w:r>
    </w:p>
    <w:p w14:paraId="462D4E2F" w14:textId="77777777" w:rsidR="001237C5" w:rsidRPr="001237C5" w:rsidRDefault="001237C5" w:rsidP="001237C5">
      <w:pPr>
        <w:pStyle w:val="Normlnweb"/>
        <w:spacing w:before="0" w:beforeAutospacing="0" w:after="0" w:afterAutospacing="0"/>
      </w:pPr>
      <w:r w:rsidRPr="001237C5">
        <w:rPr>
          <w:rStyle w:val="Siln"/>
          <w:rFonts w:eastAsiaTheme="majorEastAsia"/>
        </w:rPr>
        <w:t>Tel./fax: </w:t>
      </w:r>
      <w:hyperlink r:id="rId5" w:tooltip="Volat 585 313 378" w:history="1">
        <w:r w:rsidRPr="001237C5">
          <w:rPr>
            <w:rStyle w:val="Hypertextovodkaz"/>
          </w:rPr>
          <w:t>585 313 378</w:t>
        </w:r>
      </w:hyperlink>
    </w:p>
    <w:p w14:paraId="531D3C1C" w14:textId="77777777" w:rsidR="001237C5" w:rsidRPr="001237C5" w:rsidRDefault="001237C5" w:rsidP="001237C5">
      <w:pPr>
        <w:pStyle w:val="Normlnweb"/>
        <w:spacing w:before="0" w:beforeAutospacing="0" w:after="0" w:afterAutospacing="0"/>
      </w:pPr>
      <w:r w:rsidRPr="001237C5">
        <w:rPr>
          <w:rStyle w:val="Siln"/>
          <w:rFonts w:eastAsiaTheme="majorEastAsia"/>
        </w:rPr>
        <w:t>E-mail: </w:t>
      </w:r>
      <w:hyperlink r:id="rId6" w:tooltip="Odeslat e-mail na podatelna@obechlusovice.cz" w:history="1">
        <w:r w:rsidRPr="001237C5">
          <w:rPr>
            <w:rStyle w:val="Hypertextovodkaz"/>
          </w:rPr>
          <w:t>podatelna@obechlusovice.cz</w:t>
        </w:r>
        <w:r w:rsidRPr="001237C5">
          <w:rPr>
            <w:rStyle w:val="Hypertextovodkaz"/>
            <w:rFonts w:ascii="Tahoma" w:hAnsi="Tahoma" w:cs="Tahoma"/>
          </w:rPr>
          <w:t>﻿</w:t>
        </w:r>
      </w:hyperlink>
    </w:p>
    <w:p w14:paraId="16A3B15E" w14:textId="77777777" w:rsidR="00753C88" w:rsidRDefault="00753C88" w:rsidP="00753C88">
      <w:pPr>
        <w:jc w:val="both"/>
        <w:rPr>
          <w:b/>
        </w:rPr>
      </w:pPr>
    </w:p>
    <w:p w14:paraId="20D8211E" w14:textId="77777777" w:rsidR="00F17CD5" w:rsidRPr="000A042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14:paraId="1E7B37B2" w14:textId="77777777" w:rsidR="005230AB" w:rsidRPr="00565A7A" w:rsidRDefault="005230AB">
      <w:pPr>
        <w:pStyle w:val="RTFUndefined"/>
        <w:jc w:val="both"/>
        <w:rPr>
          <w:b/>
          <w:bCs/>
          <w:sz w:val="24"/>
          <w:szCs w:val="24"/>
          <w:u w:val="single"/>
          <w:lang w:val="en-US"/>
        </w:rPr>
      </w:pPr>
      <w:proofErr w:type="spellStart"/>
      <w:r w:rsidRPr="00565A7A">
        <w:rPr>
          <w:b/>
          <w:bCs/>
          <w:sz w:val="24"/>
          <w:szCs w:val="24"/>
          <w:u w:val="single"/>
          <w:lang w:val="en-US"/>
        </w:rPr>
        <w:t>Žádost</w:t>
      </w:r>
      <w:proofErr w:type="spellEnd"/>
      <w:r w:rsidRPr="00565A7A">
        <w:rPr>
          <w:b/>
          <w:bCs/>
          <w:sz w:val="24"/>
          <w:szCs w:val="24"/>
          <w:u w:val="single"/>
          <w:lang w:val="en-US"/>
        </w:rPr>
        <w:t xml:space="preserve"> o </w:t>
      </w:r>
      <w:proofErr w:type="spellStart"/>
      <w:r w:rsidR="00F17CD5" w:rsidRPr="00565A7A">
        <w:rPr>
          <w:b/>
          <w:bCs/>
          <w:sz w:val="24"/>
          <w:szCs w:val="24"/>
          <w:u w:val="single"/>
          <w:lang w:val="en-US"/>
        </w:rPr>
        <w:t>souhlas</w:t>
      </w:r>
      <w:proofErr w:type="spellEnd"/>
      <w:r w:rsidR="00F17CD5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17CD5" w:rsidRPr="00565A7A">
        <w:rPr>
          <w:b/>
          <w:bCs/>
          <w:sz w:val="24"/>
          <w:szCs w:val="24"/>
          <w:u w:val="single"/>
          <w:lang w:val="en-US"/>
        </w:rPr>
        <w:t>vlastníka</w:t>
      </w:r>
      <w:proofErr w:type="spellEnd"/>
      <w:r w:rsidR="00F17CD5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B525E9" w:rsidRPr="00565A7A">
        <w:rPr>
          <w:b/>
          <w:bCs/>
          <w:sz w:val="24"/>
          <w:szCs w:val="24"/>
          <w:u w:val="single"/>
          <w:lang w:val="en-US"/>
        </w:rPr>
        <w:t>vodovodního</w:t>
      </w:r>
      <w:proofErr w:type="spellEnd"/>
      <w:r w:rsidR="00B525E9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C516DB" w:rsidRPr="00565A7A">
        <w:rPr>
          <w:b/>
          <w:bCs/>
          <w:sz w:val="24"/>
          <w:szCs w:val="24"/>
          <w:u w:val="single"/>
          <w:lang w:val="en-US"/>
        </w:rPr>
        <w:t>řadu</w:t>
      </w:r>
      <w:proofErr w:type="spellEnd"/>
      <w:r w:rsidR="00C516DB" w:rsidRPr="00565A7A">
        <w:rPr>
          <w:b/>
          <w:bCs/>
          <w:sz w:val="24"/>
          <w:szCs w:val="24"/>
          <w:u w:val="single"/>
          <w:lang w:val="en-US"/>
        </w:rPr>
        <w:t xml:space="preserve"> k </w:t>
      </w:r>
      <w:proofErr w:type="spellStart"/>
      <w:r w:rsidR="00C516DB" w:rsidRPr="00565A7A">
        <w:rPr>
          <w:b/>
          <w:bCs/>
          <w:sz w:val="24"/>
          <w:szCs w:val="24"/>
          <w:u w:val="single"/>
          <w:lang w:val="en-US"/>
        </w:rPr>
        <w:t>připojení</w:t>
      </w:r>
      <w:proofErr w:type="spellEnd"/>
      <w:r w:rsidR="00C516DB" w:rsidRPr="00565A7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C516DB" w:rsidRPr="00565A7A">
        <w:rPr>
          <w:b/>
          <w:bCs/>
          <w:sz w:val="24"/>
          <w:szCs w:val="24"/>
          <w:u w:val="single"/>
          <w:lang w:val="en-US"/>
        </w:rPr>
        <w:t>nemovitosti</w:t>
      </w:r>
      <w:proofErr w:type="spellEnd"/>
      <w:r w:rsidR="00C516DB" w:rsidRPr="00565A7A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78145930" w14:textId="77777777" w:rsidR="005230AB" w:rsidRPr="00565A7A" w:rsidRDefault="005230AB">
      <w:pPr>
        <w:pStyle w:val="RTFUndefined"/>
        <w:jc w:val="both"/>
        <w:rPr>
          <w:sz w:val="24"/>
          <w:szCs w:val="24"/>
          <w:lang w:val="en-US"/>
        </w:rPr>
      </w:pPr>
    </w:p>
    <w:p w14:paraId="3FAE891D" w14:textId="77777777" w:rsidR="005230AB" w:rsidRPr="00565A7A" w:rsidRDefault="005230AB">
      <w:pPr>
        <w:pStyle w:val="RTFUndefined"/>
        <w:jc w:val="both"/>
        <w:rPr>
          <w:b/>
          <w:bCs/>
          <w:sz w:val="24"/>
          <w:szCs w:val="24"/>
          <w:lang w:val="en-US"/>
        </w:rPr>
      </w:pPr>
    </w:p>
    <w:p w14:paraId="0EB2FE09" w14:textId="77777777" w:rsidR="006A1344" w:rsidRPr="00565A7A" w:rsidRDefault="005230AB" w:rsidP="006A1344">
      <w:r w:rsidRPr="00565A7A">
        <w:rPr>
          <w:b/>
          <w:bCs/>
          <w:lang w:val="en-US"/>
        </w:rPr>
        <w:t xml:space="preserve">u </w:t>
      </w:r>
      <w:proofErr w:type="spellStart"/>
      <w:r w:rsidRPr="00565A7A">
        <w:rPr>
          <w:b/>
          <w:bCs/>
          <w:lang w:val="en-US"/>
        </w:rPr>
        <w:t>právnických</w:t>
      </w:r>
      <w:proofErr w:type="spellEnd"/>
      <w:r w:rsidRPr="00565A7A">
        <w:rPr>
          <w:b/>
          <w:bCs/>
          <w:lang w:val="en-US"/>
        </w:rPr>
        <w:t xml:space="preserve"> </w:t>
      </w:r>
      <w:proofErr w:type="spellStart"/>
      <w:r w:rsidRPr="00565A7A">
        <w:rPr>
          <w:b/>
          <w:bCs/>
          <w:lang w:val="en-US"/>
        </w:rPr>
        <w:t>osob</w:t>
      </w:r>
      <w:proofErr w:type="spellEnd"/>
      <w:r w:rsidRPr="00565A7A">
        <w:rPr>
          <w:lang w:val="en-US"/>
        </w:rPr>
        <w:t xml:space="preserve"> </w:t>
      </w:r>
      <w:r w:rsidR="006A1344" w:rsidRPr="00565A7A">
        <w:t xml:space="preserve">(název, sídlo, IČ, </w:t>
      </w:r>
      <w:r w:rsidR="006A1344" w:rsidRPr="00565A7A">
        <w:rPr>
          <w:i/>
        </w:rPr>
        <w:t>telefonní spojení, příp. e-mail</w:t>
      </w:r>
      <w:r w:rsidR="006A1344" w:rsidRPr="00565A7A">
        <w:t>)</w:t>
      </w:r>
    </w:p>
    <w:p w14:paraId="03C85380" w14:textId="77777777" w:rsidR="005230AB" w:rsidRPr="00565A7A" w:rsidRDefault="005230AB">
      <w:pPr>
        <w:pStyle w:val="RTFUndefined"/>
        <w:jc w:val="both"/>
        <w:rPr>
          <w:sz w:val="24"/>
          <w:szCs w:val="24"/>
          <w:lang w:val="en-US"/>
        </w:rPr>
      </w:pPr>
      <w:r w:rsidRPr="00565A7A">
        <w:rPr>
          <w:b/>
          <w:bCs/>
          <w:sz w:val="24"/>
          <w:szCs w:val="24"/>
          <w:lang w:val="en-US"/>
        </w:rPr>
        <w:t xml:space="preserve">u </w:t>
      </w:r>
      <w:proofErr w:type="spellStart"/>
      <w:r w:rsidRPr="00565A7A">
        <w:rPr>
          <w:b/>
          <w:bCs/>
          <w:sz w:val="24"/>
          <w:szCs w:val="24"/>
          <w:lang w:val="en-US"/>
        </w:rPr>
        <w:t>fyzických</w:t>
      </w:r>
      <w:proofErr w:type="spellEnd"/>
      <w:r w:rsidRPr="00565A7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65A7A">
        <w:rPr>
          <w:b/>
          <w:bCs/>
          <w:sz w:val="24"/>
          <w:szCs w:val="24"/>
          <w:lang w:val="en-US"/>
        </w:rPr>
        <w:t>osob</w:t>
      </w:r>
      <w:proofErr w:type="spellEnd"/>
      <w:r w:rsidRPr="00565A7A">
        <w:rPr>
          <w:sz w:val="24"/>
          <w:szCs w:val="24"/>
          <w:lang w:val="en-US"/>
        </w:rPr>
        <w:t xml:space="preserve"> </w:t>
      </w:r>
      <w:r w:rsidR="006A1344" w:rsidRPr="00565A7A">
        <w:rPr>
          <w:sz w:val="24"/>
          <w:szCs w:val="24"/>
        </w:rPr>
        <w:t xml:space="preserve">(jméno, příjmení, trvalý pobyt, </w:t>
      </w:r>
      <w:r w:rsidR="006A1344" w:rsidRPr="00565A7A">
        <w:rPr>
          <w:i/>
          <w:sz w:val="24"/>
          <w:szCs w:val="24"/>
        </w:rPr>
        <w:t>telefonní spojení, příp. e-mail</w:t>
      </w:r>
      <w:r w:rsidR="006A1344" w:rsidRPr="00565A7A">
        <w:rPr>
          <w:sz w:val="24"/>
          <w:szCs w:val="24"/>
        </w:rPr>
        <w:t>)</w:t>
      </w:r>
      <w:r w:rsidR="006A1344" w:rsidRPr="00565A7A">
        <w:rPr>
          <w:sz w:val="24"/>
          <w:szCs w:val="24"/>
          <w:lang w:val="en-US"/>
        </w:rPr>
        <w:t xml:space="preserve"> </w:t>
      </w:r>
    </w:p>
    <w:p w14:paraId="3737F9C4" w14:textId="77777777" w:rsidR="006A1344" w:rsidRPr="00565A7A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7975AABE" w14:textId="77777777" w:rsidR="006A1344" w:rsidRPr="00565A7A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3224335C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  <w:r w:rsidRPr="00565A7A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1D31F79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</w:p>
    <w:p w14:paraId="0B6B30A3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  <w:r w:rsidRPr="00565A7A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A35A23A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</w:p>
    <w:p w14:paraId="669D49B5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  <w:r w:rsidRPr="00565A7A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B219F43" w14:textId="77777777" w:rsidR="005230AB" w:rsidRPr="00565A7A" w:rsidRDefault="005230AB">
      <w:pPr>
        <w:pStyle w:val="RTFUndefined"/>
        <w:jc w:val="both"/>
        <w:rPr>
          <w:sz w:val="24"/>
          <w:szCs w:val="24"/>
        </w:rPr>
      </w:pPr>
    </w:p>
    <w:p w14:paraId="38EB828C" w14:textId="77777777" w:rsidR="000A0422" w:rsidRPr="00565A7A" w:rsidRDefault="000A0422">
      <w:pPr>
        <w:pStyle w:val="RTFUndefined"/>
        <w:jc w:val="both"/>
        <w:rPr>
          <w:sz w:val="24"/>
          <w:szCs w:val="24"/>
        </w:rPr>
      </w:pPr>
    </w:p>
    <w:p w14:paraId="098A9DAD" w14:textId="77777777" w:rsidR="005230AB" w:rsidRPr="00565A7A" w:rsidRDefault="005230AB">
      <w:pPr>
        <w:pStyle w:val="RTFUndefined"/>
        <w:jc w:val="both"/>
        <w:rPr>
          <w:b/>
          <w:bCs/>
          <w:sz w:val="24"/>
          <w:szCs w:val="24"/>
          <w:lang w:val="es-MX"/>
        </w:rPr>
      </w:pPr>
      <w:r w:rsidRPr="00565A7A">
        <w:rPr>
          <w:b/>
          <w:bCs/>
          <w:sz w:val="24"/>
          <w:szCs w:val="24"/>
          <w:lang w:val="es-MX"/>
        </w:rPr>
        <w:t xml:space="preserve">Žádáme o </w:t>
      </w:r>
      <w:r w:rsidR="00F17CD5" w:rsidRPr="00565A7A">
        <w:rPr>
          <w:b/>
          <w:bCs/>
          <w:sz w:val="24"/>
          <w:szCs w:val="24"/>
          <w:lang w:val="es-MX"/>
        </w:rPr>
        <w:t xml:space="preserve">souhlas vlastníka </w:t>
      </w:r>
      <w:r w:rsidR="00B525E9" w:rsidRPr="00565A7A">
        <w:rPr>
          <w:b/>
          <w:bCs/>
          <w:sz w:val="24"/>
          <w:szCs w:val="24"/>
          <w:lang w:val="es-MX"/>
        </w:rPr>
        <w:t xml:space="preserve">vodovodního </w:t>
      </w:r>
      <w:r w:rsidR="00F17CD5" w:rsidRPr="00565A7A">
        <w:rPr>
          <w:b/>
          <w:bCs/>
          <w:sz w:val="24"/>
          <w:szCs w:val="24"/>
          <w:lang w:val="es-MX"/>
        </w:rPr>
        <w:t xml:space="preserve">řadu k napojení </w:t>
      </w:r>
      <w:r w:rsidR="003A5568" w:rsidRPr="00565A7A">
        <w:rPr>
          <w:b/>
          <w:bCs/>
          <w:sz w:val="24"/>
          <w:szCs w:val="24"/>
          <w:lang w:val="es-MX"/>
        </w:rPr>
        <w:t xml:space="preserve">vodovodní </w:t>
      </w:r>
      <w:r w:rsidR="00C516DB" w:rsidRPr="00565A7A">
        <w:rPr>
          <w:b/>
          <w:bCs/>
          <w:sz w:val="24"/>
          <w:szCs w:val="24"/>
          <w:lang w:val="es-MX"/>
        </w:rPr>
        <w:t>přípojky k</w:t>
      </w:r>
      <w:r w:rsidR="009F038B" w:rsidRPr="00565A7A">
        <w:rPr>
          <w:b/>
          <w:bCs/>
          <w:sz w:val="24"/>
          <w:szCs w:val="24"/>
          <w:lang w:val="es-MX"/>
        </w:rPr>
        <w:t> </w:t>
      </w:r>
      <w:r w:rsidR="00F17CD5" w:rsidRPr="00565A7A">
        <w:rPr>
          <w:b/>
          <w:bCs/>
          <w:sz w:val="24"/>
          <w:szCs w:val="24"/>
          <w:lang w:val="es-MX"/>
        </w:rPr>
        <w:t>nemovitost</w:t>
      </w:r>
      <w:r w:rsidR="00C516DB" w:rsidRPr="00565A7A">
        <w:rPr>
          <w:b/>
          <w:bCs/>
          <w:sz w:val="24"/>
          <w:szCs w:val="24"/>
          <w:lang w:val="es-MX"/>
        </w:rPr>
        <w:t>i</w:t>
      </w:r>
    </w:p>
    <w:p w14:paraId="25CFBAEF" w14:textId="77777777" w:rsidR="005230AB" w:rsidRPr="00565A7A" w:rsidRDefault="005230AB">
      <w:pPr>
        <w:pStyle w:val="RTFUndefined"/>
        <w:jc w:val="both"/>
        <w:rPr>
          <w:sz w:val="24"/>
          <w:szCs w:val="24"/>
          <w:lang w:val="es-MX"/>
        </w:rPr>
      </w:pPr>
    </w:p>
    <w:p w14:paraId="2D43286F" w14:textId="77777777" w:rsidR="00F17CD5" w:rsidRPr="00565A7A" w:rsidRDefault="00F17CD5">
      <w:pPr>
        <w:pStyle w:val="RTFUndefined"/>
        <w:jc w:val="both"/>
        <w:rPr>
          <w:sz w:val="24"/>
          <w:szCs w:val="24"/>
          <w:lang w:val="es-MX"/>
        </w:rPr>
      </w:pPr>
    </w:p>
    <w:p w14:paraId="0472FA5A" w14:textId="229D7B31" w:rsidR="005230AB" w:rsidRPr="00565A7A" w:rsidRDefault="00F17CD5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565A7A">
        <w:rPr>
          <w:sz w:val="24"/>
          <w:szCs w:val="24"/>
          <w:lang w:val="es-MX"/>
        </w:rPr>
        <w:t>rodinný dům, objekt č. p.</w:t>
      </w:r>
      <w:r w:rsidR="006822EA" w:rsidRPr="00565A7A">
        <w:rPr>
          <w:sz w:val="24"/>
          <w:szCs w:val="24"/>
          <w:lang w:val="es-MX"/>
        </w:rPr>
        <w:t>..................</w:t>
      </w:r>
      <w:r w:rsidRPr="00565A7A">
        <w:rPr>
          <w:sz w:val="24"/>
          <w:szCs w:val="24"/>
          <w:lang w:val="es-MX"/>
        </w:rPr>
        <w:t>na ulici</w:t>
      </w:r>
      <w:r w:rsidR="006822EA" w:rsidRPr="00565A7A">
        <w:rPr>
          <w:sz w:val="24"/>
          <w:szCs w:val="24"/>
          <w:lang w:val="es-MX"/>
        </w:rPr>
        <w:t>..............................v</w:t>
      </w:r>
      <w:r w:rsidRPr="00565A7A">
        <w:rPr>
          <w:sz w:val="24"/>
          <w:szCs w:val="24"/>
          <w:lang w:val="es-MX"/>
        </w:rPr>
        <w:t xml:space="preserve"> </w:t>
      </w:r>
      <w:r w:rsidR="001237C5" w:rsidRPr="00565A7A">
        <w:rPr>
          <w:sz w:val="24"/>
          <w:szCs w:val="24"/>
          <w:lang w:val="es-MX"/>
        </w:rPr>
        <w:t>Hlušovicích</w:t>
      </w:r>
      <w:r w:rsidR="008D56EE" w:rsidRPr="00565A7A">
        <w:rPr>
          <w:sz w:val="24"/>
          <w:szCs w:val="24"/>
          <w:lang w:val="es-MX"/>
        </w:rPr>
        <w:t>.......................</w:t>
      </w:r>
      <w:r w:rsidR="001237C5" w:rsidRPr="00565A7A">
        <w:rPr>
          <w:sz w:val="24"/>
          <w:szCs w:val="24"/>
          <w:lang w:val="es-MX"/>
        </w:rPr>
        <w:t>.</w:t>
      </w:r>
    </w:p>
    <w:p w14:paraId="49FB01DF" w14:textId="52883C9F" w:rsidR="00CA4096" w:rsidRPr="00565A7A" w:rsidRDefault="00CA4096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565A7A">
        <w:rPr>
          <w:sz w:val="24"/>
          <w:szCs w:val="24"/>
          <w:lang w:val="es-MX"/>
        </w:rPr>
        <w:t>umístěn na pozemku parc. č.</w:t>
      </w:r>
      <w:r w:rsidR="00017AA6" w:rsidRPr="00565A7A">
        <w:rPr>
          <w:sz w:val="24"/>
          <w:szCs w:val="24"/>
          <w:lang w:val="es-MX"/>
        </w:rPr>
        <w:t>........................ v kat. území</w:t>
      </w:r>
      <w:r w:rsidR="001237C5" w:rsidRPr="00565A7A">
        <w:rPr>
          <w:sz w:val="24"/>
          <w:szCs w:val="24"/>
          <w:lang w:val="es-MX"/>
        </w:rPr>
        <w:t>: Hlušovice</w:t>
      </w:r>
      <w:r w:rsidR="00017AA6" w:rsidRPr="00565A7A">
        <w:rPr>
          <w:sz w:val="24"/>
          <w:szCs w:val="24"/>
          <w:lang w:val="es-MX"/>
        </w:rPr>
        <w:t>....</w:t>
      </w:r>
      <w:r w:rsidRPr="00565A7A">
        <w:rPr>
          <w:sz w:val="24"/>
          <w:szCs w:val="24"/>
          <w:lang w:val="es-MX"/>
        </w:rPr>
        <w:t>........................</w:t>
      </w:r>
      <w:r w:rsidR="001237C5" w:rsidRPr="00565A7A">
        <w:rPr>
          <w:sz w:val="24"/>
          <w:szCs w:val="24"/>
          <w:lang w:val="es-MX"/>
        </w:rPr>
        <w:t>..........</w:t>
      </w:r>
    </w:p>
    <w:p w14:paraId="4F8A8BA8" w14:textId="31E43D62" w:rsidR="00565A7A" w:rsidRPr="00565A7A" w:rsidRDefault="00565A7A" w:rsidP="00CA4096">
      <w:pPr>
        <w:pStyle w:val="RTFUndefined"/>
        <w:spacing w:after="200" w:line="360" w:lineRule="auto"/>
        <w:rPr>
          <w:sz w:val="24"/>
          <w:szCs w:val="24"/>
          <w:lang w:val="es-MX"/>
        </w:rPr>
      </w:pPr>
      <w:r w:rsidRPr="00565A7A">
        <w:rPr>
          <w:sz w:val="24"/>
          <w:szCs w:val="24"/>
        </w:rPr>
        <w:t>počet bytových jednotek</w:t>
      </w:r>
      <w:r w:rsidR="00FB5EEA" w:rsidRPr="00FB5EEA">
        <w:t>*</w:t>
      </w:r>
      <w:r w:rsidR="00FB5EEA">
        <w:rPr>
          <w:sz w:val="24"/>
          <w:szCs w:val="24"/>
        </w:rPr>
        <w:t xml:space="preserve"> …………</w:t>
      </w:r>
      <w:proofErr w:type="gramStart"/>
      <w:r w:rsidR="00FB5EEA">
        <w:rPr>
          <w:sz w:val="24"/>
          <w:szCs w:val="24"/>
        </w:rPr>
        <w:t>…..</w:t>
      </w:r>
      <w:r w:rsidRPr="00565A7A">
        <w:rPr>
          <w:sz w:val="24"/>
          <w:szCs w:val="24"/>
        </w:rPr>
        <w:t>počet</w:t>
      </w:r>
      <w:proofErr w:type="gramEnd"/>
      <w:r w:rsidRPr="00565A7A">
        <w:rPr>
          <w:sz w:val="24"/>
          <w:szCs w:val="24"/>
        </w:rPr>
        <w:t xml:space="preserve"> připojených obyvatel</w:t>
      </w:r>
      <w:r w:rsidR="00FB5EEA">
        <w:rPr>
          <w:sz w:val="24"/>
          <w:szCs w:val="24"/>
        </w:rPr>
        <w:t>/uživatelů</w:t>
      </w:r>
      <w:r w:rsidR="00FB5EEA" w:rsidRPr="00FB5EEA">
        <w:t>**</w:t>
      </w:r>
      <w:r w:rsidR="00FB5EEA">
        <w:rPr>
          <w:sz w:val="24"/>
          <w:szCs w:val="24"/>
        </w:rPr>
        <w:t>……………</w:t>
      </w:r>
    </w:p>
    <w:p w14:paraId="7294AAE7" w14:textId="07687819" w:rsidR="005230AB" w:rsidRPr="00565A7A" w:rsidRDefault="001237C5" w:rsidP="001237C5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  <w:r w:rsidRPr="00565A7A">
        <w:rPr>
          <w:b/>
          <w:bCs/>
          <w:sz w:val="24"/>
          <w:szCs w:val="24"/>
          <w:lang w:val="es-MX"/>
        </w:rPr>
        <w:t xml:space="preserve">Povinná příloha: </w:t>
      </w:r>
      <w:r w:rsidRPr="00565A7A">
        <w:rPr>
          <w:sz w:val="24"/>
          <w:szCs w:val="24"/>
        </w:rPr>
        <w:t>situační snímek</w:t>
      </w:r>
      <w:r w:rsidR="00D34DF1" w:rsidRPr="00565A7A">
        <w:rPr>
          <w:sz w:val="24"/>
          <w:szCs w:val="24"/>
        </w:rPr>
        <w:t xml:space="preserve"> </w:t>
      </w:r>
    </w:p>
    <w:p w14:paraId="4C6D5242" w14:textId="77777777" w:rsidR="005230AB" w:rsidRPr="00565A7A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38F0222F" w14:textId="36F5CA97" w:rsidR="00D75277" w:rsidRPr="00565A7A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  <w:r w:rsidRPr="00565A7A">
        <w:rPr>
          <w:sz w:val="24"/>
          <w:szCs w:val="24"/>
          <w:lang w:val="pl-PL"/>
        </w:rPr>
        <w:t xml:space="preserve">V </w:t>
      </w:r>
      <w:r w:rsidR="001237C5" w:rsidRPr="00565A7A">
        <w:rPr>
          <w:sz w:val="24"/>
          <w:szCs w:val="24"/>
          <w:lang w:val="pl-PL"/>
        </w:rPr>
        <w:t>Hlušovicích dne:</w:t>
      </w:r>
      <w:r w:rsidRPr="00565A7A">
        <w:rPr>
          <w:sz w:val="24"/>
          <w:szCs w:val="24"/>
          <w:lang w:val="pl-PL"/>
        </w:rPr>
        <w:t>......................................             Podpis</w:t>
      </w:r>
      <w:r w:rsidRPr="00565A7A">
        <w:rPr>
          <w:sz w:val="24"/>
          <w:szCs w:val="24"/>
        </w:rPr>
        <w:t xml:space="preserve"> </w:t>
      </w:r>
      <w:r w:rsidRPr="00565A7A">
        <w:rPr>
          <w:sz w:val="24"/>
          <w:szCs w:val="24"/>
          <w:lang w:val="pl-PL"/>
        </w:rPr>
        <w:t>žadatel</w:t>
      </w:r>
      <w:r w:rsidRPr="00565A7A">
        <w:rPr>
          <w:sz w:val="24"/>
          <w:szCs w:val="24"/>
        </w:rPr>
        <w:t>e</w:t>
      </w:r>
      <w:r w:rsidRPr="00565A7A">
        <w:rPr>
          <w:sz w:val="24"/>
          <w:szCs w:val="24"/>
          <w:lang w:val="pl-PL"/>
        </w:rPr>
        <w:t>........................................</w:t>
      </w:r>
    </w:p>
    <w:p w14:paraId="6F5C3279" w14:textId="77777777" w:rsidR="006A1344" w:rsidRPr="00565A7A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3F093E26" w14:textId="77777777" w:rsidR="006A1344" w:rsidRPr="00565A7A" w:rsidRDefault="006A1344">
      <w:pPr>
        <w:pStyle w:val="RTFUndefined"/>
        <w:tabs>
          <w:tab w:val="left" w:pos="273"/>
        </w:tabs>
        <w:jc w:val="both"/>
        <w:rPr>
          <w:sz w:val="24"/>
          <w:szCs w:val="24"/>
          <w:lang w:val="pl-PL"/>
        </w:rPr>
      </w:pPr>
    </w:p>
    <w:p w14:paraId="60A20AC0" w14:textId="653DDA92" w:rsidR="00427909" w:rsidRPr="00565A7A" w:rsidRDefault="00427909" w:rsidP="001237C5">
      <w:pPr>
        <w:pStyle w:val="Normlnweb"/>
        <w:spacing w:before="0" w:beforeAutospacing="0" w:after="0" w:afterAutospacing="0"/>
      </w:pPr>
      <w:r w:rsidRPr="00565A7A">
        <w:t xml:space="preserve">Vyplněním a podpisem této žádosti beru na vědomí, že </w:t>
      </w:r>
      <w:r w:rsidR="001237C5" w:rsidRPr="00565A7A">
        <w:t>Obecní úřad Hlušovice</w:t>
      </w:r>
      <w:r w:rsidRPr="00565A7A">
        <w:t xml:space="preserve">, IČO: </w:t>
      </w:r>
      <w:r w:rsidR="001237C5" w:rsidRPr="00565A7A">
        <w:t>00635677</w:t>
      </w:r>
      <w:r w:rsidRPr="00565A7A">
        <w:t xml:space="preserve">, </w:t>
      </w:r>
      <w:r w:rsidR="001237C5" w:rsidRPr="00565A7A">
        <w:t>Hlavní 89, 783 14 Hlušovice</w:t>
      </w:r>
      <w:r w:rsidRPr="00565A7A">
        <w:t>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14:paraId="43834483" w14:textId="77777777" w:rsidR="00865729" w:rsidRPr="00565A7A" w:rsidRDefault="00865729" w:rsidP="00427909">
      <w:pPr>
        <w:jc w:val="both"/>
      </w:pPr>
    </w:p>
    <w:p w14:paraId="1DE82A7C" w14:textId="68396BDA" w:rsidR="00427909" w:rsidRPr="00565A7A" w:rsidRDefault="001237C5" w:rsidP="00427909">
      <w:pPr>
        <w:jc w:val="both"/>
      </w:pPr>
      <w:r w:rsidRPr="00565A7A">
        <w:rPr>
          <w:lang w:val="pl-PL"/>
        </w:rPr>
        <w:t>V Hlušovicích dne</w:t>
      </w:r>
      <w:r w:rsidR="00427909" w:rsidRPr="00565A7A">
        <w:t>: ..............................Podpis žadatele: .....................................................</w:t>
      </w:r>
      <w:r w:rsidRPr="00565A7A">
        <w:t>....</w:t>
      </w:r>
    </w:p>
    <w:p w14:paraId="6EB2A92A" w14:textId="77777777" w:rsidR="00427909" w:rsidRPr="00565A7A" w:rsidRDefault="00427909" w:rsidP="00427909">
      <w:pPr>
        <w:jc w:val="both"/>
      </w:pPr>
    </w:p>
    <w:p w14:paraId="5710B375" w14:textId="77777777" w:rsidR="00427909" w:rsidRPr="00565A7A" w:rsidRDefault="00427909" w:rsidP="00427909">
      <w:pPr>
        <w:jc w:val="both"/>
      </w:pPr>
    </w:p>
    <w:p w14:paraId="36C16B71" w14:textId="7468748E" w:rsidR="00427909" w:rsidRPr="00FB5EEA" w:rsidRDefault="00FB5EEA" w:rsidP="00427909">
      <w:pPr>
        <w:jc w:val="both"/>
        <w:rPr>
          <w:sz w:val="20"/>
          <w:szCs w:val="20"/>
        </w:rPr>
      </w:pPr>
      <w:r w:rsidRPr="00FB5EEA">
        <w:rPr>
          <w:sz w:val="20"/>
          <w:szCs w:val="20"/>
        </w:rPr>
        <w:t>*v případě nebytových provozů se nevyplňuje</w:t>
      </w:r>
    </w:p>
    <w:p w14:paraId="640FA4BC" w14:textId="1C874C13" w:rsidR="00FB5EEA" w:rsidRPr="00FB5EEA" w:rsidRDefault="00FB5EEA" w:rsidP="00427909">
      <w:pPr>
        <w:jc w:val="both"/>
        <w:rPr>
          <w:sz w:val="20"/>
          <w:szCs w:val="20"/>
        </w:rPr>
      </w:pPr>
      <w:r w:rsidRPr="00FB5EEA">
        <w:rPr>
          <w:sz w:val="20"/>
          <w:szCs w:val="20"/>
        </w:rPr>
        <w:t>** počet u</w:t>
      </w:r>
      <w:bookmarkStart w:id="0" w:name="_GoBack"/>
      <w:bookmarkEnd w:id="0"/>
      <w:r w:rsidRPr="00FB5EEA">
        <w:rPr>
          <w:sz w:val="20"/>
          <w:szCs w:val="20"/>
        </w:rPr>
        <w:t>živatelů u nebytových provozů</w:t>
      </w:r>
    </w:p>
    <w:sectPr w:rsidR="00FB5EEA" w:rsidRPr="00FB5EEA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AB"/>
    <w:rsid w:val="00017AA6"/>
    <w:rsid w:val="000A0422"/>
    <w:rsid w:val="001237C5"/>
    <w:rsid w:val="00224BC3"/>
    <w:rsid w:val="00336D7B"/>
    <w:rsid w:val="003A5568"/>
    <w:rsid w:val="00427909"/>
    <w:rsid w:val="0045219D"/>
    <w:rsid w:val="004853CC"/>
    <w:rsid w:val="005230AB"/>
    <w:rsid w:val="00565A7A"/>
    <w:rsid w:val="006822EA"/>
    <w:rsid w:val="006A1344"/>
    <w:rsid w:val="00707AF3"/>
    <w:rsid w:val="00753C88"/>
    <w:rsid w:val="00836287"/>
    <w:rsid w:val="00865729"/>
    <w:rsid w:val="008D56EE"/>
    <w:rsid w:val="009D5C7C"/>
    <w:rsid w:val="009F038B"/>
    <w:rsid w:val="00A84ED0"/>
    <w:rsid w:val="00B525E9"/>
    <w:rsid w:val="00BD280F"/>
    <w:rsid w:val="00BE733B"/>
    <w:rsid w:val="00C516DB"/>
    <w:rsid w:val="00C9267B"/>
    <w:rsid w:val="00CA4096"/>
    <w:rsid w:val="00D15B50"/>
    <w:rsid w:val="00D34DF1"/>
    <w:rsid w:val="00D75277"/>
    <w:rsid w:val="00DF1075"/>
    <w:rsid w:val="00F17CD5"/>
    <w:rsid w:val="00F300AE"/>
    <w:rsid w:val="00F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568B9"/>
  <w15:docId w15:val="{3F02E496-8ED9-4D12-8E23-BB46947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909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909"/>
    <w:rPr>
      <w:rFonts w:ascii="Calibri" w:eastAsiaTheme="minorHAnsi" w:hAnsi="Calibri" w:cs="Calibri"/>
      <w:sz w:val="20"/>
      <w:szCs w:val="20"/>
      <w:lang w:eastAsia="en-US"/>
    </w:rPr>
  </w:style>
  <w:style w:type="paragraph" w:styleId="Normlnweb">
    <w:name w:val="Normal (Web)"/>
    <w:basedOn w:val="Normln"/>
    <w:uiPriority w:val="99"/>
    <w:unhideWhenUsed/>
    <w:rsid w:val="001237C5"/>
    <w:pPr>
      <w:widowControl/>
      <w:autoSpaceDE/>
      <w:autoSpaceDN/>
      <w:adjustRightInd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37C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23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hlusovice.cz" TargetMode="External"/><Relationship Id="rId5" Type="http://schemas.openxmlformats.org/officeDocument/2006/relationships/hyperlink" Target="tel:585313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místního hospodářství</dc:creator>
  <cp:lastModifiedBy>lenka.gillova</cp:lastModifiedBy>
  <cp:revision>5</cp:revision>
  <cp:lastPrinted>2010-11-22T08:56:00Z</cp:lastPrinted>
  <dcterms:created xsi:type="dcterms:W3CDTF">2021-04-25T19:23:00Z</dcterms:created>
  <dcterms:modified xsi:type="dcterms:W3CDTF">2021-04-26T11:28:00Z</dcterms:modified>
</cp:coreProperties>
</file>